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200"/>
      </w:pPr>
      <w:r>
        <w:rPr>
          <w:rFonts w:ascii="Calibri" w:hAnsi="Calibri" w:cs="Calibri"/>
          <w:b/>
          <w:color w:val="101D33"/>
          <w:sz w:val="17"/>
          <w:szCs w:val="17"/>
        </w:rPr>
        <w:t xml:space="preserve">Custody Commander</w:t>
      </w:r>
      <w:r>
        <w:rPr>
          <w:rFonts w:ascii="Calibri" w:hAnsi="Calibri" w:cs="Calibri"/>
          <w:color w:val="67718A"/>
          <w:sz w:val="17"/>
          <w:szCs w:val="17"/>
        </w:rPr>
        <w:t xml:space="preserve">  ·  Free template  ·  custodycommander.com/templates</w:t>
      </w:r>
    </w:p>
    <w:p>
      <w:pPr>
        <w:spacing w:before="0" w:after="120"/>
      </w:pPr>
      <w:r>
        <w:rPr>
          <w:rFonts w:ascii="Calibri" w:hAnsi="Calibri" w:cs="Calibri"/>
          <w:b/>
          <w:color w:val="101D33"/>
          <w:sz w:val="40"/>
          <w:szCs w:val="40"/>
        </w:rPr>
        <w:t xml:space="preserve">Sample Declaration Authenticating Text Messages</w:t>
      </w:r>
    </w:p>
    <w:p>
      <w:pPr>
        <w:spacing w:before="0" w:after="200"/>
      </w:pPr>
      <w:r>
        <w:rPr>
          <w:rFonts w:ascii="Calibri" w:hAnsi="Calibri" w:cs="Calibri"/>
          <w:color w:val="44506A"/>
          <w:sz w:val="21"/>
          <w:szCs w:val="21"/>
        </w:rPr>
        <w:t xml:space="preserve">An illustrative sample showing what a declaration about your own text messages usually covers. Replace everything in [brackets]. Your court may require a specific form, an affidavit signed before a notary instead of a declaration, or different signature wording, so check your local rules first and have an attorney review it if you can.</w:t>
      </w:r>
    </w:p>
    <w:p>
      <w:pPr>
        <w:spacing w:before="0" w:after="60"/>
      </w:pPr>
      <w:r>
        <w:rPr>
          <w:rFonts w:ascii="Calibri" w:hAnsi="Calibri" w:cs="Calibri"/>
          <w:b/>
          <w:color w:val="1B2435"/>
          <w:sz w:val="21"/>
          <w:szCs w:val="21"/>
        </w:rPr>
        <w:t xml:space="preserve">[COURT NAME]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[Petitioner name], Petitioner,  v.  [Respondent name], Respondent.</w:t>
      </w:r>
    </w:p>
    <w:p>
      <w:pPr>
        <w:spacing w:before="0" w:after="60"/>
      </w:pPr>
      <w:r>
        <w:rPr>
          <w:rFonts w:ascii="Calibri" w:hAnsi="Calibri" w:cs="Calibri"/>
          <w:color w:val="1B2435"/>
          <w:sz w:val="21"/>
          <w:szCs w:val="21"/>
        </w:rPr>
        <w:t xml:space="preserve">Case No. [__________]</w:t>
      </w:r>
    </w:p>
    <w:p>
      <w:pPr>
        <w:spacing w:before="0" w:after="160"/>
      </w:pPr>
    </w:p>
    <w:p>
      <w:pPr>
        <w:spacing w:before="200" w:after="100"/>
        <w:keepNext/>
      </w:pPr>
      <w:r>
        <w:rPr>
          <w:rFonts w:ascii="Calibri" w:hAnsi="Calibri" w:cs="Calibri"/>
          <w:b/>
          <w:color w:val="101D33"/>
          <w:sz w:val="26"/>
          <w:szCs w:val="26"/>
        </w:rPr>
        <w:t xml:space="preserve">DECLARATION OF [YOUR FULL NAME] REGARDING TEXT MESSAGES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1. I am the [petitioner / respondent] in this case. I am over 18 years old and I have personal knowledge of the facts in this declaration.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2. The phone number [###-###-####] has been my number since [month, year]. I used this phone to exchange text messages with [name], whose number is [###-###-####]. I know this number belongs to [name] because [for example: they gave it to me; we have used it to communicate since (date); it is listed in (document)].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3. Exhibit [__] is a true and accurate copy of text messages between me and [name] dated [start date] through [end date]. I created it on [date] by [for example: exporting the conversation from my phone using (app or method) / taking screenshots of the conversation].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4. I have not added to, deleted from or changed the content of any message shown in Exhibit [__]. [If anything was left out or redacted, say exactly what and why — for example: "Third-party phone numbers were redacted."]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5. [Optional] The messages in Exhibit [__] match [name]'s other communications with me, including [for example: replies to my messages, references to events only we knew about, their usual name for our child].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6. [Optional, only if you recorded one] The file [file name] has a SHA-256 value of [value], which I recorded on [date].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I declare under penalty of perjury under the laws of [your state] that the foregoing is true and correct.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Executed on [date] at [city, state].</w:t>
      </w:r>
    </w:p>
    <w:p>
      <w:pPr>
        <w:spacing w:before="0" w:after="160"/>
      </w:pPr>
      <w:r>
        <w:rPr>
          <w:rFonts w:ascii="Calibri" w:hAnsi="Calibri" w:cs="Calibri"/>
          <w:color w:val="1B2435"/>
          <w:sz w:val="21"/>
          <w:szCs w:val="21"/>
        </w:rPr>
        <w:t xml:space="preserve">______________________________          [Printed name]</w:t>
      </w:r>
    </w:p>
    <w:p>
      <w:pPr>
        <w:spacing w:before="300" w:after="120"/>
      </w:pPr>
      <w:r>
        <w:rPr>
          <w:rFonts w:ascii="Calibri" w:hAnsi="Calibri" w:cs="Calibri"/>
          <w:color w:val="67718A"/>
          <w:sz w:val="15"/>
          <w:szCs w:val="15"/>
        </w:rPr>
        <w:t xml:space="preserve">General template for organizing your own information. It is not legal advice and not a court-approved form. Court rules and required forms vary by state and county, so check your court's local rules and self-help center. Doing this by hand takes hours: Custody Commander organizes evidence, builds your timeline and exports court-ready PDFs — free tier and a 14-day free trial at custodycommander.com.</w:t>
      </w:r>
    </w:p>
    <w:sectPr>
      <w:pgSz w:w="12240" w:h="15840"/>
      <w:pgMar w:top="864" w:right="864" w:bottom="864" w:left="864" w:header="432" w:footer="432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Sample Declaration Authenticating Text Messages</dc:title>
  <dc:creator>Custody Commander</dc:creator>
</cp:coreProperties>
</file>